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505" w:rsidRPr="006D7497" w:rsidRDefault="00903505">
      <w:pPr>
        <w:rPr>
          <w:sz w:val="24"/>
          <w:szCs w:val="24"/>
        </w:rPr>
      </w:pPr>
      <w:r w:rsidRPr="006D7497">
        <w:rPr>
          <w:sz w:val="24"/>
          <w:szCs w:val="24"/>
        </w:rPr>
        <w:t>Dragi učenci,</w:t>
      </w:r>
    </w:p>
    <w:p w:rsidR="00903505" w:rsidRDefault="00903505"/>
    <w:p w:rsidR="00903505" w:rsidRPr="00903505" w:rsidRDefault="00903505" w:rsidP="00903505">
      <w:pPr>
        <w:spacing w:line="360" w:lineRule="auto"/>
        <w:jc w:val="both"/>
        <w:rPr>
          <w:sz w:val="24"/>
          <w:szCs w:val="24"/>
        </w:rPr>
      </w:pPr>
      <w:r w:rsidRPr="00903505">
        <w:rPr>
          <w:sz w:val="24"/>
          <w:szCs w:val="24"/>
        </w:rPr>
        <w:t>prepričana sem, da vsak svoje besedilo že zelo dobro zna! V nadaljevanju vam pošiljam radijski posnete</w:t>
      </w:r>
      <w:r>
        <w:rPr>
          <w:sz w:val="24"/>
          <w:szCs w:val="24"/>
        </w:rPr>
        <w:t xml:space="preserve">k pravljice MUCA COPATARICA, da </w:t>
      </w:r>
      <w:r w:rsidRPr="00903505">
        <w:rPr>
          <w:sz w:val="24"/>
          <w:szCs w:val="24"/>
        </w:rPr>
        <w:t xml:space="preserve">boste lahko </w:t>
      </w:r>
      <w:r>
        <w:rPr>
          <w:sz w:val="24"/>
          <w:szCs w:val="24"/>
        </w:rPr>
        <w:t xml:space="preserve">s poslušanjem </w:t>
      </w:r>
      <w:r w:rsidRPr="00903505">
        <w:rPr>
          <w:sz w:val="24"/>
          <w:szCs w:val="24"/>
        </w:rPr>
        <w:t>utrjevali zgodbico. Pridno vadite tudi pesmice!</w:t>
      </w:r>
    </w:p>
    <w:p w:rsidR="008A22F8" w:rsidRDefault="00EA4433" w:rsidP="00903505">
      <w:pPr>
        <w:spacing w:line="360" w:lineRule="auto"/>
        <w:rPr>
          <w:sz w:val="24"/>
          <w:szCs w:val="24"/>
        </w:rPr>
      </w:pPr>
      <w:hyperlink r:id="rId6" w:history="1">
        <w:r w:rsidR="00903505" w:rsidRPr="00903505">
          <w:rPr>
            <w:rStyle w:val="Hiperpovezava"/>
            <w:sz w:val="24"/>
            <w:szCs w:val="24"/>
          </w:rPr>
          <w:t>https://w</w:t>
        </w:r>
        <w:r w:rsidR="00903505" w:rsidRPr="00903505">
          <w:rPr>
            <w:rStyle w:val="Hiperpovezava"/>
            <w:sz w:val="24"/>
            <w:szCs w:val="24"/>
          </w:rPr>
          <w:t>w</w:t>
        </w:r>
        <w:r w:rsidR="00903505" w:rsidRPr="00903505">
          <w:rPr>
            <w:rStyle w:val="Hiperpovezava"/>
            <w:sz w:val="24"/>
            <w:szCs w:val="24"/>
          </w:rPr>
          <w:t>w.youtube.com/watch?v=e10i2yJqpRk</w:t>
        </w:r>
      </w:hyperlink>
      <w:bookmarkStart w:id="0" w:name="_GoBack"/>
      <w:bookmarkEnd w:id="0"/>
    </w:p>
    <w:p w:rsidR="005B248E" w:rsidRPr="00903505" w:rsidRDefault="005B248E" w:rsidP="00903505">
      <w:pPr>
        <w:spacing w:line="360" w:lineRule="auto"/>
        <w:rPr>
          <w:sz w:val="24"/>
          <w:szCs w:val="24"/>
        </w:rPr>
      </w:pPr>
    </w:p>
    <w:p w:rsidR="00903505" w:rsidRPr="00903505" w:rsidRDefault="00903505" w:rsidP="00903505">
      <w:pPr>
        <w:spacing w:line="360" w:lineRule="auto"/>
        <w:rPr>
          <w:sz w:val="24"/>
          <w:szCs w:val="24"/>
        </w:rPr>
      </w:pPr>
      <w:r w:rsidRPr="00903505">
        <w:rPr>
          <w:sz w:val="24"/>
          <w:szCs w:val="24"/>
        </w:rPr>
        <w:t>Lep pozdrav</w:t>
      </w:r>
      <w:r w:rsidR="006D7497">
        <w:rPr>
          <w:sz w:val="24"/>
          <w:szCs w:val="24"/>
        </w:rPr>
        <w:t xml:space="preserve"> in prijetne praznike vam želim</w:t>
      </w:r>
      <w:r w:rsidRPr="00903505">
        <w:rPr>
          <w:sz w:val="24"/>
          <w:szCs w:val="24"/>
        </w:rPr>
        <w:t xml:space="preserve">, </w:t>
      </w:r>
      <w:proofErr w:type="spellStart"/>
      <w:r w:rsidRPr="00903505">
        <w:rPr>
          <w:sz w:val="24"/>
          <w:szCs w:val="24"/>
        </w:rPr>
        <w:t>Robertina</w:t>
      </w:r>
      <w:proofErr w:type="spellEnd"/>
      <w:r w:rsidRPr="00903505">
        <w:rPr>
          <w:sz w:val="24"/>
          <w:szCs w:val="24"/>
        </w:rPr>
        <w:t xml:space="preserve"> </w:t>
      </w:r>
      <w:proofErr w:type="spellStart"/>
      <w:r w:rsidRPr="00903505">
        <w:rPr>
          <w:sz w:val="24"/>
          <w:szCs w:val="24"/>
        </w:rPr>
        <w:t>Ladika</w:t>
      </w:r>
      <w:proofErr w:type="spellEnd"/>
      <w:r w:rsidRPr="00903505">
        <w:rPr>
          <w:sz w:val="24"/>
          <w:szCs w:val="24"/>
        </w:rPr>
        <w:t xml:space="preserve"> </w:t>
      </w:r>
      <w:proofErr w:type="spellStart"/>
      <w:r w:rsidRPr="00903505">
        <w:rPr>
          <w:sz w:val="24"/>
          <w:szCs w:val="24"/>
        </w:rPr>
        <w:t>Migalič</w:t>
      </w:r>
      <w:proofErr w:type="spellEnd"/>
    </w:p>
    <w:sectPr w:rsidR="00903505" w:rsidRPr="009035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433" w:rsidRDefault="00EA4433" w:rsidP="00903505">
      <w:pPr>
        <w:spacing w:after="0" w:line="240" w:lineRule="auto"/>
      </w:pPr>
      <w:r>
        <w:separator/>
      </w:r>
    </w:p>
  </w:endnote>
  <w:endnote w:type="continuationSeparator" w:id="0">
    <w:p w:rsidR="00EA4433" w:rsidRDefault="00EA4433" w:rsidP="0090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433" w:rsidRDefault="00EA4433" w:rsidP="00903505">
      <w:pPr>
        <w:spacing w:after="0" w:line="240" w:lineRule="auto"/>
      </w:pPr>
      <w:r>
        <w:separator/>
      </w:r>
    </w:p>
  </w:footnote>
  <w:footnote w:type="continuationSeparator" w:id="0">
    <w:p w:rsidR="00EA4433" w:rsidRDefault="00EA4433" w:rsidP="0090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505" w:rsidRPr="00903505" w:rsidRDefault="00903505" w:rsidP="00903505">
    <w:pPr>
      <w:pStyle w:val="Glava"/>
      <w:jc w:val="center"/>
      <w:rPr>
        <w:i/>
      </w:rPr>
    </w:pPr>
    <w:r w:rsidRPr="00903505">
      <w:rPr>
        <w:i/>
      </w:rPr>
      <w:t>GLASBENA USTVARJALNOST – 6. teden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05"/>
    <w:rsid w:val="00042AF9"/>
    <w:rsid w:val="005B248E"/>
    <w:rsid w:val="005E7741"/>
    <w:rsid w:val="006D7497"/>
    <w:rsid w:val="008A22F8"/>
    <w:rsid w:val="00903505"/>
    <w:rsid w:val="00EA4433"/>
    <w:rsid w:val="00F5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D6E98-29B4-40BF-8815-838B4EDB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03505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903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3505"/>
  </w:style>
  <w:style w:type="paragraph" w:styleId="Noga">
    <w:name w:val="footer"/>
    <w:basedOn w:val="Navaden"/>
    <w:link w:val="NogaZnak"/>
    <w:uiPriority w:val="99"/>
    <w:unhideWhenUsed/>
    <w:rsid w:val="00903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3505"/>
  </w:style>
  <w:style w:type="character" w:styleId="SledenaHiperpovezava">
    <w:name w:val="FollowedHyperlink"/>
    <w:basedOn w:val="Privzetapisavaodstavka"/>
    <w:uiPriority w:val="99"/>
    <w:semiHidden/>
    <w:unhideWhenUsed/>
    <w:rsid w:val="005B24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10i2yJqpR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8</cp:revision>
  <dcterms:created xsi:type="dcterms:W3CDTF">2020-04-21T13:02:00Z</dcterms:created>
  <dcterms:modified xsi:type="dcterms:W3CDTF">2020-04-21T14:26:00Z</dcterms:modified>
</cp:coreProperties>
</file>